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73972" w14:textId="28F4F2E9" w:rsidR="00331509" w:rsidRDefault="00D945FD" w:rsidP="00331509">
      <w:pPr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Meet our official international delegations! Use MedTech Connect to get in touch with companies from these countries:</w:t>
      </w:r>
    </w:p>
    <w:p w14:paraId="425F9BAC" w14:textId="68E3E0A3" w:rsidR="00D945FD" w:rsidRDefault="00D945FD" w:rsidP="00331509">
      <w:pPr>
        <w:rPr>
          <w:rFonts w:ascii="Candara" w:hAnsi="Candara"/>
          <w:szCs w:val="22"/>
        </w:rPr>
      </w:pPr>
    </w:p>
    <w:p w14:paraId="092DAE2D" w14:textId="3392B183" w:rsidR="00D945FD" w:rsidRDefault="00D945FD" w:rsidP="00331509">
      <w:pPr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Australia</w:t>
      </w:r>
    </w:p>
    <w:p w14:paraId="1DB0B34D" w14:textId="693A4F6E" w:rsidR="00D945FD" w:rsidRDefault="00D945FD" w:rsidP="00331509">
      <w:pPr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Brazil</w:t>
      </w:r>
    </w:p>
    <w:p w14:paraId="0DFE0F85" w14:textId="7D06141C" w:rsidR="00D945FD" w:rsidRDefault="00D945FD" w:rsidP="00331509">
      <w:pPr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Canada</w:t>
      </w:r>
    </w:p>
    <w:p w14:paraId="6D3E7E9D" w14:textId="069241A4" w:rsidR="00D945FD" w:rsidRDefault="00D945FD" w:rsidP="00331509">
      <w:pPr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ab/>
        <w:t>Ontario</w:t>
      </w:r>
    </w:p>
    <w:p w14:paraId="33ECE361" w14:textId="46BD44B7" w:rsidR="00D945FD" w:rsidRDefault="00D945FD" w:rsidP="00331509">
      <w:pPr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ab/>
        <w:t>Quebec [LINK TO THE PARAGRAPH “SPOTLIGHT QUEBEC”]</w:t>
      </w:r>
    </w:p>
    <w:p w14:paraId="6F55B048" w14:textId="0FADB46D" w:rsidR="00D945FD" w:rsidRDefault="00D945FD" w:rsidP="00331509">
      <w:pPr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China</w:t>
      </w:r>
    </w:p>
    <w:p w14:paraId="15EF66EF" w14:textId="239A4415" w:rsidR="00D945FD" w:rsidRDefault="00D945FD" w:rsidP="00331509">
      <w:pPr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Costa Rica</w:t>
      </w:r>
    </w:p>
    <w:p w14:paraId="7032A707" w14:textId="213828EC" w:rsidR="00D945FD" w:rsidRDefault="00D945FD" w:rsidP="00331509">
      <w:pPr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 xml:space="preserve">Finland [LINK TO THE </w:t>
      </w:r>
      <w:bookmarkStart w:id="0" w:name="_GoBack"/>
      <w:bookmarkEnd w:id="0"/>
      <w:r>
        <w:rPr>
          <w:rFonts w:ascii="Candara" w:hAnsi="Candara"/>
          <w:szCs w:val="22"/>
        </w:rPr>
        <w:t xml:space="preserve">YOUTUBE VIDEO </w:t>
      </w:r>
      <w:hyperlink r:id="rId7" w:history="1">
        <w:r w:rsidRPr="002F798E">
          <w:rPr>
            <w:rFonts w:ascii="Calibri" w:eastAsia="Times New Roman" w:hAnsi="Calibri" w:cs="Calibri"/>
            <w:color w:val="954F72"/>
            <w:szCs w:val="22"/>
            <w:u w:val="single"/>
          </w:rPr>
          <w:t>https://www.youtube.com/watch?v=mcb78cdnyxQ</w:t>
        </w:r>
      </w:hyperlink>
      <w:r>
        <w:rPr>
          <w:rFonts w:ascii="Candara" w:hAnsi="Candara"/>
          <w:szCs w:val="22"/>
        </w:rPr>
        <w:t>]</w:t>
      </w:r>
    </w:p>
    <w:p w14:paraId="47570964" w14:textId="1C09FDC8" w:rsidR="00D945FD" w:rsidRDefault="00D945FD" w:rsidP="00331509">
      <w:pPr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France (Rhone-Alps region)</w:t>
      </w:r>
    </w:p>
    <w:p w14:paraId="4659AF0F" w14:textId="2F14E8A2" w:rsidR="00D945FD" w:rsidRDefault="00D945FD" w:rsidP="00331509">
      <w:pPr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Germany (Leipzig &amp; Saxony region)</w:t>
      </w:r>
    </w:p>
    <w:p w14:paraId="502D5EF3" w14:textId="6E8FFB03" w:rsidR="00D945FD" w:rsidRDefault="00D945FD" w:rsidP="00331509">
      <w:pPr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Ireland</w:t>
      </w:r>
    </w:p>
    <w:p w14:paraId="249D8B84" w14:textId="00EB0A3E" w:rsidR="00D945FD" w:rsidRDefault="00D945FD" w:rsidP="00331509">
      <w:pPr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Israel</w:t>
      </w:r>
    </w:p>
    <w:p w14:paraId="53F4A7B7" w14:textId="47A6A464" w:rsidR="00D945FD" w:rsidRDefault="00D945FD" w:rsidP="00331509">
      <w:pPr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Japan [LINK TO THE PARAGRAPH “SPOTLIGHT JAPAN”]</w:t>
      </w:r>
    </w:p>
    <w:p w14:paraId="5EFD5E41" w14:textId="0479B416" w:rsidR="00D945FD" w:rsidRDefault="00D945FD" w:rsidP="00331509">
      <w:pPr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Lithuania</w:t>
      </w:r>
    </w:p>
    <w:p w14:paraId="396EB48A" w14:textId="61867513" w:rsidR="00D945FD" w:rsidRDefault="00D945FD" w:rsidP="00331509">
      <w:pPr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Singapore</w:t>
      </w:r>
    </w:p>
    <w:p w14:paraId="7E4654A2" w14:textId="6EF1212D" w:rsidR="00D945FD" w:rsidRDefault="00D945FD" w:rsidP="00331509">
      <w:pPr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Taiwan</w:t>
      </w:r>
    </w:p>
    <w:p w14:paraId="7D457573" w14:textId="6C6FFADD" w:rsidR="00D945FD" w:rsidRDefault="00D945FD" w:rsidP="00331509">
      <w:pPr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U.K. [LINK TO THE PARAGRAPH “SPOTLIGHT U.K.”]</w:t>
      </w:r>
    </w:p>
    <w:p w14:paraId="73932218" w14:textId="581797B4" w:rsidR="00D945FD" w:rsidRDefault="00D945FD" w:rsidP="00331509">
      <w:pPr>
        <w:rPr>
          <w:rFonts w:ascii="Candara" w:hAnsi="Candara"/>
          <w:szCs w:val="22"/>
        </w:rPr>
      </w:pPr>
    </w:p>
    <w:p w14:paraId="1C23C409" w14:textId="63B33110" w:rsidR="00D945FD" w:rsidRPr="004B3FBE" w:rsidRDefault="00D945FD" w:rsidP="00331509">
      <w:pPr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 xml:space="preserve">Note, this list represents </w:t>
      </w:r>
      <w:r w:rsidRPr="00D945FD">
        <w:rPr>
          <w:rFonts w:ascii="Candara" w:hAnsi="Candara"/>
          <w:i/>
          <w:iCs/>
          <w:szCs w:val="22"/>
        </w:rPr>
        <w:t>official</w:t>
      </w:r>
      <w:r>
        <w:rPr>
          <w:rFonts w:ascii="Candara" w:hAnsi="Candara"/>
          <w:szCs w:val="22"/>
        </w:rPr>
        <w:t xml:space="preserve"> international delegations only. There are well over 30 countries participating this year. Join us in welcoming all of them! </w:t>
      </w:r>
    </w:p>
    <w:sectPr w:rsidR="00D945FD" w:rsidRPr="004B3FBE" w:rsidSect="00D945FD">
      <w:footerReference w:type="default" r:id="rId8"/>
      <w:type w:val="continuous"/>
      <w:pgSz w:w="11906" w:h="16838" w:code="9"/>
      <w:pgMar w:top="1440" w:right="1440" w:bottom="1440" w:left="1440" w:header="709" w:footer="1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03E57" w14:textId="77777777" w:rsidR="008A3E73" w:rsidRDefault="008A3E73">
      <w:r>
        <w:separator/>
      </w:r>
    </w:p>
  </w:endnote>
  <w:endnote w:type="continuationSeparator" w:id="0">
    <w:p w14:paraId="57D4CEFD" w14:textId="77777777" w:rsidR="008A3E73" w:rsidRDefault="008A3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Mincho Pro L">
    <w:altName w:val="MS Mincho"/>
    <w:panose1 w:val="020B0604020202020204"/>
    <w:charset w:val="80"/>
    <w:family w:val="roman"/>
    <w:pitch w:val="variable"/>
    <w:sig w:usb0="00000000" w:usb1="2AC71C11" w:usb2="00000012" w:usb3="00000000" w:csb0="000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20B0604020202020204"/>
    <w:charset w:val="00"/>
    <w:family w:val="swiss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29CD1" w14:textId="77777777" w:rsidR="00EB4D51" w:rsidRPr="004034D8" w:rsidRDefault="00EB4D51" w:rsidP="006D12F5">
    <w:pPr>
      <w:pStyle w:val="Footer"/>
      <w:framePr w:wrap="around" w:vAnchor="text" w:hAnchor="margin" w:xAlign="right" w:y="1"/>
      <w:rPr>
        <w:rStyle w:val="PageNumber"/>
        <w:rFonts w:ascii="Myriad Pro" w:hAnsi="Myriad Pro"/>
        <w:sz w:val="18"/>
        <w:szCs w:val="18"/>
      </w:rPr>
    </w:pPr>
    <w:r w:rsidRPr="004034D8">
      <w:rPr>
        <w:rStyle w:val="PageNumber"/>
        <w:rFonts w:ascii="Myriad Pro" w:hAnsi="Myriad Pro"/>
        <w:sz w:val="18"/>
        <w:szCs w:val="18"/>
      </w:rPr>
      <w:fldChar w:fldCharType="begin"/>
    </w:r>
    <w:r w:rsidRPr="004034D8">
      <w:rPr>
        <w:rStyle w:val="PageNumber"/>
        <w:rFonts w:ascii="Myriad Pro" w:hAnsi="Myriad Pro"/>
        <w:sz w:val="18"/>
        <w:szCs w:val="18"/>
      </w:rPr>
      <w:instrText xml:space="preserve">PAGE  </w:instrText>
    </w:r>
    <w:r w:rsidRPr="004034D8">
      <w:rPr>
        <w:rStyle w:val="PageNumber"/>
        <w:rFonts w:ascii="Myriad Pro" w:hAnsi="Myriad Pro"/>
        <w:sz w:val="18"/>
        <w:szCs w:val="18"/>
      </w:rPr>
      <w:fldChar w:fldCharType="separate"/>
    </w:r>
    <w:r w:rsidR="00B32B35">
      <w:rPr>
        <w:rStyle w:val="PageNumber"/>
        <w:rFonts w:ascii="Myriad Pro" w:hAnsi="Myriad Pro"/>
        <w:noProof/>
        <w:sz w:val="18"/>
        <w:szCs w:val="18"/>
      </w:rPr>
      <w:t>1</w:t>
    </w:r>
    <w:r w:rsidRPr="004034D8">
      <w:rPr>
        <w:rStyle w:val="PageNumber"/>
        <w:rFonts w:ascii="Myriad Pro" w:hAnsi="Myriad Pro"/>
        <w:sz w:val="18"/>
        <w:szCs w:val="18"/>
      </w:rPr>
      <w:fldChar w:fldCharType="end"/>
    </w:r>
  </w:p>
  <w:p w14:paraId="6ED6AC61" w14:textId="77777777" w:rsidR="00EB4D51" w:rsidRPr="00AE4DE3" w:rsidRDefault="00EB4D51" w:rsidP="00334F6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D7978" w14:textId="77777777" w:rsidR="008A3E73" w:rsidRDefault="008A3E73">
      <w:r>
        <w:separator/>
      </w:r>
    </w:p>
  </w:footnote>
  <w:footnote w:type="continuationSeparator" w:id="0">
    <w:p w14:paraId="113C90C1" w14:textId="77777777" w:rsidR="008A3E73" w:rsidRDefault="008A3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E3171"/>
    <w:multiLevelType w:val="hybridMultilevel"/>
    <w:tmpl w:val="E63A038A"/>
    <w:lvl w:ilvl="0" w:tplc="0C36D79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06A1E"/>
    <w:multiLevelType w:val="hybridMultilevel"/>
    <w:tmpl w:val="823805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B90211"/>
    <w:multiLevelType w:val="hybridMultilevel"/>
    <w:tmpl w:val="F07EB9B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FD"/>
    <w:rsid w:val="00017D17"/>
    <w:rsid w:val="000219F8"/>
    <w:rsid w:val="000410E9"/>
    <w:rsid w:val="00056933"/>
    <w:rsid w:val="00072CBC"/>
    <w:rsid w:val="00082035"/>
    <w:rsid w:val="000927F9"/>
    <w:rsid w:val="000D01F5"/>
    <w:rsid w:val="000F0F1A"/>
    <w:rsid w:val="00106602"/>
    <w:rsid w:val="00112B68"/>
    <w:rsid w:val="001440E2"/>
    <w:rsid w:val="00165E6C"/>
    <w:rsid w:val="00167520"/>
    <w:rsid w:val="00181F0B"/>
    <w:rsid w:val="00191B5E"/>
    <w:rsid w:val="0019585A"/>
    <w:rsid w:val="001A6A4F"/>
    <w:rsid w:val="001A785A"/>
    <w:rsid w:val="001A79CA"/>
    <w:rsid w:val="001B5025"/>
    <w:rsid w:val="001C0491"/>
    <w:rsid w:val="001E7DE8"/>
    <w:rsid w:val="001F6F62"/>
    <w:rsid w:val="00202686"/>
    <w:rsid w:val="00205D1E"/>
    <w:rsid w:val="002072E3"/>
    <w:rsid w:val="00214775"/>
    <w:rsid w:val="00232DA7"/>
    <w:rsid w:val="00240EAE"/>
    <w:rsid w:val="0024639F"/>
    <w:rsid w:val="00260112"/>
    <w:rsid w:val="002635A8"/>
    <w:rsid w:val="00280F07"/>
    <w:rsid w:val="002D00C3"/>
    <w:rsid w:val="002D6382"/>
    <w:rsid w:val="002E068F"/>
    <w:rsid w:val="002F11CD"/>
    <w:rsid w:val="00313DF4"/>
    <w:rsid w:val="00331509"/>
    <w:rsid w:val="00334F62"/>
    <w:rsid w:val="003408A1"/>
    <w:rsid w:val="00344168"/>
    <w:rsid w:val="00375FFE"/>
    <w:rsid w:val="00377D6F"/>
    <w:rsid w:val="003F213F"/>
    <w:rsid w:val="003F48EA"/>
    <w:rsid w:val="003F7AA6"/>
    <w:rsid w:val="00403248"/>
    <w:rsid w:val="004034D8"/>
    <w:rsid w:val="004330A8"/>
    <w:rsid w:val="004337F7"/>
    <w:rsid w:val="004466FD"/>
    <w:rsid w:val="00447077"/>
    <w:rsid w:val="0046065E"/>
    <w:rsid w:val="004641FC"/>
    <w:rsid w:val="00465B88"/>
    <w:rsid w:val="004874B6"/>
    <w:rsid w:val="004A1E6D"/>
    <w:rsid w:val="004B3FBE"/>
    <w:rsid w:val="004B6B28"/>
    <w:rsid w:val="004D20E6"/>
    <w:rsid w:val="004D7792"/>
    <w:rsid w:val="004E36D2"/>
    <w:rsid w:val="004E5161"/>
    <w:rsid w:val="004F072D"/>
    <w:rsid w:val="004F3FF8"/>
    <w:rsid w:val="0051202A"/>
    <w:rsid w:val="00513CC9"/>
    <w:rsid w:val="00527C62"/>
    <w:rsid w:val="00532B1C"/>
    <w:rsid w:val="00560E1D"/>
    <w:rsid w:val="00571EF4"/>
    <w:rsid w:val="00576388"/>
    <w:rsid w:val="00576E33"/>
    <w:rsid w:val="00580C7E"/>
    <w:rsid w:val="00581F0A"/>
    <w:rsid w:val="005A6199"/>
    <w:rsid w:val="005B116D"/>
    <w:rsid w:val="005B2277"/>
    <w:rsid w:val="005E0687"/>
    <w:rsid w:val="00605314"/>
    <w:rsid w:val="00636C7E"/>
    <w:rsid w:val="00656F79"/>
    <w:rsid w:val="00683F38"/>
    <w:rsid w:val="006969D3"/>
    <w:rsid w:val="00696D04"/>
    <w:rsid w:val="006A6DBC"/>
    <w:rsid w:val="006C72F2"/>
    <w:rsid w:val="006D12F5"/>
    <w:rsid w:val="006D446C"/>
    <w:rsid w:val="00736E2A"/>
    <w:rsid w:val="00740C02"/>
    <w:rsid w:val="00765B15"/>
    <w:rsid w:val="00767DF5"/>
    <w:rsid w:val="007877C2"/>
    <w:rsid w:val="00791FC0"/>
    <w:rsid w:val="00794722"/>
    <w:rsid w:val="007C3BF6"/>
    <w:rsid w:val="007D13DF"/>
    <w:rsid w:val="007E6382"/>
    <w:rsid w:val="007F293D"/>
    <w:rsid w:val="00803638"/>
    <w:rsid w:val="00804D46"/>
    <w:rsid w:val="008314C1"/>
    <w:rsid w:val="008427A2"/>
    <w:rsid w:val="0085624A"/>
    <w:rsid w:val="008562DB"/>
    <w:rsid w:val="008639E1"/>
    <w:rsid w:val="0086771F"/>
    <w:rsid w:val="00880ACE"/>
    <w:rsid w:val="00886ED4"/>
    <w:rsid w:val="008A3E73"/>
    <w:rsid w:val="008A720B"/>
    <w:rsid w:val="008D14F9"/>
    <w:rsid w:val="008D7BCB"/>
    <w:rsid w:val="00916873"/>
    <w:rsid w:val="009370F9"/>
    <w:rsid w:val="0095047D"/>
    <w:rsid w:val="009553AD"/>
    <w:rsid w:val="00981104"/>
    <w:rsid w:val="0098415F"/>
    <w:rsid w:val="009A2ADB"/>
    <w:rsid w:val="00A120B6"/>
    <w:rsid w:val="00A34B5D"/>
    <w:rsid w:val="00A54437"/>
    <w:rsid w:val="00A579B4"/>
    <w:rsid w:val="00A70C22"/>
    <w:rsid w:val="00A80FAD"/>
    <w:rsid w:val="00A82AFC"/>
    <w:rsid w:val="00A8601F"/>
    <w:rsid w:val="00AA7E5D"/>
    <w:rsid w:val="00AB5895"/>
    <w:rsid w:val="00AC07CE"/>
    <w:rsid w:val="00AD187D"/>
    <w:rsid w:val="00AE4DE3"/>
    <w:rsid w:val="00B109B2"/>
    <w:rsid w:val="00B32B35"/>
    <w:rsid w:val="00B60685"/>
    <w:rsid w:val="00B76C24"/>
    <w:rsid w:val="00B96E32"/>
    <w:rsid w:val="00BB0DD9"/>
    <w:rsid w:val="00BB4830"/>
    <w:rsid w:val="00BC04AD"/>
    <w:rsid w:val="00BC60E1"/>
    <w:rsid w:val="00BC69EA"/>
    <w:rsid w:val="00BD378A"/>
    <w:rsid w:val="00BD6F60"/>
    <w:rsid w:val="00BE5E56"/>
    <w:rsid w:val="00C016A4"/>
    <w:rsid w:val="00C01EA2"/>
    <w:rsid w:val="00C03730"/>
    <w:rsid w:val="00C043C4"/>
    <w:rsid w:val="00C10263"/>
    <w:rsid w:val="00C21003"/>
    <w:rsid w:val="00C52DF9"/>
    <w:rsid w:val="00C60B2D"/>
    <w:rsid w:val="00C97D1B"/>
    <w:rsid w:val="00CC3514"/>
    <w:rsid w:val="00CD5A83"/>
    <w:rsid w:val="00CE1DD5"/>
    <w:rsid w:val="00D20308"/>
    <w:rsid w:val="00D21031"/>
    <w:rsid w:val="00D31570"/>
    <w:rsid w:val="00D4070A"/>
    <w:rsid w:val="00D42533"/>
    <w:rsid w:val="00D676E5"/>
    <w:rsid w:val="00D77081"/>
    <w:rsid w:val="00D92594"/>
    <w:rsid w:val="00D945FD"/>
    <w:rsid w:val="00DE70DA"/>
    <w:rsid w:val="00DF4013"/>
    <w:rsid w:val="00E660A0"/>
    <w:rsid w:val="00E67879"/>
    <w:rsid w:val="00E76D52"/>
    <w:rsid w:val="00EB4D51"/>
    <w:rsid w:val="00EB67DB"/>
    <w:rsid w:val="00ED5936"/>
    <w:rsid w:val="00ED6C21"/>
    <w:rsid w:val="00EE4B18"/>
    <w:rsid w:val="00F04A23"/>
    <w:rsid w:val="00F1470F"/>
    <w:rsid w:val="00F15682"/>
    <w:rsid w:val="00F2565E"/>
    <w:rsid w:val="00F27791"/>
    <w:rsid w:val="00F363EF"/>
    <w:rsid w:val="00F36E84"/>
    <w:rsid w:val="00F4076E"/>
    <w:rsid w:val="00F51CC7"/>
    <w:rsid w:val="00F52BF1"/>
    <w:rsid w:val="00F531C3"/>
    <w:rsid w:val="00F5379E"/>
    <w:rsid w:val="00F5693E"/>
    <w:rsid w:val="00F64859"/>
    <w:rsid w:val="00F71D43"/>
    <w:rsid w:val="00F80832"/>
    <w:rsid w:val="00F878F5"/>
    <w:rsid w:val="00F97D76"/>
    <w:rsid w:val="00FB231A"/>
    <w:rsid w:val="00FD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89A0F5"/>
  <w15:chartTrackingRefBased/>
  <w15:docId w15:val="{3B33F36C-F6A0-D04D-8AF1-DCEB57C9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F7AA6"/>
    <w:rPr>
      <w:rFonts w:asciiTheme="minorHAnsi" w:eastAsia="Kozuka Mincho Pro L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047D"/>
    <w:rPr>
      <w:color w:val="0000FF"/>
      <w:u w:val="single"/>
    </w:rPr>
  </w:style>
  <w:style w:type="paragraph" w:styleId="Header">
    <w:name w:val="header"/>
    <w:basedOn w:val="Normal"/>
    <w:rsid w:val="007E63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E638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A785A"/>
  </w:style>
  <w:style w:type="character" w:styleId="CommentReference">
    <w:name w:val="annotation reference"/>
    <w:semiHidden/>
    <w:rsid w:val="00AE4DE3"/>
    <w:rPr>
      <w:sz w:val="16"/>
      <w:szCs w:val="16"/>
    </w:rPr>
  </w:style>
  <w:style w:type="paragraph" w:styleId="CommentText">
    <w:name w:val="annotation text"/>
    <w:basedOn w:val="Normal"/>
    <w:semiHidden/>
    <w:rsid w:val="00AE4DE3"/>
  </w:style>
  <w:style w:type="paragraph" w:styleId="CommentSubject">
    <w:name w:val="annotation subject"/>
    <w:basedOn w:val="CommentText"/>
    <w:next w:val="CommentText"/>
    <w:semiHidden/>
    <w:rsid w:val="00AE4DE3"/>
    <w:rPr>
      <w:b/>
      <w:bCs/>
    </w:rPr>
  </w:style>
  <w:style w:type="paragraph" w:styleId="BalloonText">
    <w:name w:val="Balloon Text"/>
    <w:basedOn w:val="Normal"/>
    <w:semiHidden/>
    <w:rsid w:val="00AE4DE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rsid w:val="0098415F"/>
    <w:rPr>
      <w:i/>
      <w:iCs/>
    </w:rPr>
  </w:style>
  <w:style w:type="character" w:styleId="Strong">
    <w:name w:val="Strong"/>
    <w:basedOn w:val="DefaultParagraphFont"/>
    <w:rsid w:val="0098415F"/>
    <w:rPr>
      <w:b/>
      <w:bCs/>
    </w:rPr>
  </w:style>
  <w:style w:type="character" w:styleId="SubtleReference">
    <w:name w:val="Subtle Reference"/>
    <w:basedOn w:val="DefaultParagraphFont"/>
    <w:uiPriority w:val="31"/>
    <w:rsid w:val="0098415F"/>
    <w:rPr>
      <w:smallCaps/>
      <w:color w:val="58585A" w:themeColor="accent2"/>
      <w:u w:val="single"/>
    </w:rPr>
  </w:style>
  <w:style w:type="character" w:styleId="BookTitle">
    <w:name w:val="Book Title"/>
    <w:basedOn w:val="DefaultParagraphFont"/>
    <w:uiPriority w:val="33"/>
    <w:rsid w:val="0098415F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98415F"/>
    <w:pPr>
      <w:ind w:left="720"/>
      <w:contextualSpacing/>
    </w:pPr>
  </w:style>
  <w:style w:type="paragraph" w:customStyle="1" w:styleId="Headline1">
    <w:name w:val="Headline 1"/>
    <w:basedOn w:val="Normal"/>
    <w:link w:val="Headline1Char"/>
    <w:qFormat/>
    <w:rsid w:val="00F531C3"/>
    <w:rPr>
      <w:rFonts w:ascii="Candara" w:hAnsi="Candara"/>
      <w:color w:val="BE0A26" w:themeColor="text1"/>
      <w:sz w:val="52"/>
      <w:szCs w:val="48"/>
    </w:rPr>
  </w:style>
  <w:style w:type="paragraph" w:customStyle="1" w:styleId="Headline2">
    <w:name w:val="Headline 2"/>
    <w:basedOn w:val="Headline1"/>
    <w:link w:val="Headline2Char"/>
    <w:qFormat/>
    <w:rsid w:val="00F531C3"/>
    <w:rPr>
      <w:sz w:val="46"/>
      <w:szCs w:val="36"/>
    </w:rPr>
  </w:style>
  <w:style w:type="character" w:customStyle="1" w:styleId="Headline1Char">
    <w:name w:val="Headline 1 Char"/>
    <w:basedOn w:val="DefaultParagraphFont"/>
    <w:link w:val="Headline1"/>
    <w:rsid w:val="00F531C3"/>
    <w:rPr>
      <w:rFonts w:ascii="Candara" w:eastAsia="Kozuka Mincho Pro L" w:hAnsi="Candara"/>
      <w:color w:val="BE0A26" w:themeColor="text1"/>
      <w:sz w:val="52"/>
      <w:szCs w:val="48"/>
    </w:rPr>
  </w:style>
  <w:style w:type="paragraph" w:customStyle="1" w:styleId="Headline3">
    <w:name w:val="Headline 3"/>
    <w:basedOn w:val="Headline2"/>
    <w:link w:val="Headline3Char"/>
    <w:qFormat/>
    <w:rsid w:val="00F531C3"/>
    <w:rPr>
      <w:sz w:val="40"/>
      <w:szCs w:val="32"/>
    </w:rPr>
  </w:style>
  <w:style w:type="character" w:customStyle="1" w:styleId="Headline2Char">
    <w:name w:val="Headline 2 Char"/>
    <w:basedOn w:val="Headline1Char"/>
    <w:link w:val="Headline2"/>
    <w:rsid w:val="00F531C3"/>
    <w:rPr>
      <w:rFonts w:ascii="Candara" w:eastAsia="Kozuka Mincho Pro L" w:hAnsi="Candara"/>
      <w:color w:val="BE0A26" w:themeColor="text1"/>
      <w:sz w:val="46"/>
      <w:szCs w:val="36"/>
    </w:rPr>
  </w:style>
  <w:style w:type="paragraph" w:customStyle="1" w:styleId="Headline4">
    <w:name w:val="Headline 4"/>
    <w:basedOn w:val="Headline3"/>
    <w:link w:val="Headline4Char"/>
    <w:qFormat/>
    <w:rsid w:val="00F531C3"/>
    <w:rPr>
      <w:sz w:val="34"/>
      <w:szCs w:val="28"/>
    </w:rPr>
  </w:style>
  <w:style w:type="character" w:customStyle="1" w:styleId="Headline3Char">
    <w:name w:val="Headline 3 Char"/>
    <w:basedOn w:val="Headline2Char"/>
    <w:link w:val="Headline3"/>
    <w:rsid w:val="00F531C3"/>
    <w:rPr>
      <w:rFonts w:ascii="Candara" w:eastAsia="Kozuka Mincho Pro L" w:hAnsi="Candara"/>
      <w:color w:val="BE0A26" w:themeColor="text1"/>
      <w:sz w:val="40"/>
      <w:szCs w:val="32"/>
    </w:rPr>
  </w:style>
  <w:style w:type="paragraph" w:customStyle="1" w:styleId="Headline5">
    <w:name w:val="Headline 5"/>
    <w:basedOn w:val="Headline4"/>
    <w:link w:val="Headline5Char"/>
    <w:qFormat/>
    <w:rsid w:val="00F531C3"/>
    <w:rPr>
      <w:sz w:val="28"/>
      <w:szCs w:val="24"/>
    </w:rPr>
  </w:style>
  <w:style w:type="character" w:customStyle="1" w:styleId="Headline4Char">
    <w:name w:val="Headline 4 Char"/>
    <w:basedOn w:val="Headline3Char"/>
    <w:link w:val="Headline4"/>
    <w:rsid w:val="00F531C3"/>
    <w:rPr>
      <w:rFonts w:ascii="Candara" w:eastAsia="Kozuka Mincho Pro L" w:hAnsi="Candara"/>
      <w:color w:val="BE0A26" w:themeColor="text1"/>
      <w:sz w:val="34"/>
      <w:szCs w:val="28"/>
    </w:rPr>
  </w:style>
  <w:style w:type="paragraph" w:customStyle="1" w:styleId="Headeline5">
    <w:name w:val="Headeline 5"/>
    <w:basedOn w:val="Headline5"/>
    <w:link w:val="Headeline5Char"/>
    <w:rsid w:val="003F7AA6"/>
    <w:rPr>
      <w:b/>
      <w:color w:val="58585A" w:themeColor="accent2"/>
    </w:rPr>
  </w:style>
  <w:style w:type="character" w:customStyle="1" w:styleId="Headline5Char">
    <w:name w:val="Headline 5 Char"/>
    <w:basedOn w:val="Headline4Char"/>
    <w:link w:val="Headline5"/>
    <w:rsid w:val="00F531C3"/>
    <w:rPr>
      <w:rFonts w:ascii="Candara" w:eastAsia="Kozuka Mincho Pro L" w:hAnsi="Candara"/>
      <w:color w:val="BE0A26" w:themeColor="text1"/>
      <w:sz w:val="28"/>
      <w:szCs w:val="24"/>
    </w:rPr>
  </w:style>
  <w:style w:type="paragraph" w:customStyle="1" w:styleId="Headline6">
    <w:name w:val="Headline 6"/>
    <w:basedOn w:val="Headline5"/>
    <w:link w:val="Headline6Char"/>
    <w:qFormat/>
    <w:rsid w:val="00F531C3"/>
    <w:rPr>
      <w:b/>
      <w:color w:val="58585A" w:themeColor="accent2"/>
      <w:sz w:val="22"/>
    </w:rPr>
  </w:style>
  <w:style w:type="character" w:customStyle="1" w:styleId="Headeline5Char">
    <w:name w:val="Headeline 5 Char"/>
    <w:basedOn w:val="Headline5Char"/>
    <w:link w:val="Headeline5"/>
    <w:rsid w:val="003F7AA6"/>
    <w:rPr>
      <w:rFonts w:ascii="Candara" w:eastAsia="Kozuka Mincho Pro L" w:hAnsi="Candara"/>
      <w:b/>
      <w:color w:val="58585A" w:themeColor="accent2"/>
      <w:sz w:val="24"/>
      <w:szCs w:val="24"/>
      <w:lang w:val="en-US"/>
    </w:rPr>
  </w:style>
  <w:style w:type="paragraph" w:customStyle="1" w:styleId="Chapeau">
    <w:name w:val="Chapeau"/>
    <w:basedOn w:val="Headline1"/>
    <w:link w:val="ChapeauChar"/>
    <w:qFormat/>
    <w:rsid w:val="00F531C3"/>
    <w:rPr>
      <w:i/>
      <w:sz w:val="36"/>
      <w:szCs w:val="44"/>
    </w:rPr>
  </w:style>
  <w:style w:type="character" w:customStyle="1" w:styleId="Headline6Char">
    <w:name w:val="Headline 6 Char"/>
    <w:basedOn w:val="Headline5Char"/>
    <w:link w:val="Headline6"/>
    <w:rsid w:val="00F531C3"/>
    <w:rPr>
      <w:rFonts w:ascii="Candara" w:eastAsia="Kozuka Mincho Pro L" w:hAnsi="Candara"/>
      <w:b/>
      <w:color w:val="58585A" w:themeColor="accent2"/>
      <w:sz w:val="22"/>
      <w:szCs w:val="24"/>
    </w:rPr>
  </w:style>
  <w:style w:type="character" w:customStyle="1" w:styleId="ChapeauChar">
    <w:name w:val="Chapeau Char"/>
    <w:basedOn w:val="Headline1Char"/>
    <w:link w:val="Chapeau"/>
    <w:rsid w:val="00F531C3"/>
    <w:rPr>
      <w:rFonts w:ascii="Candara" w:eastAsia="Kozuka Mincho Pro L" w:hAnsi="Candara"/>
      <w:i/>
      <w:color w:val="BE0A26" w:themeColor="text1"/>
      <w:sz w:val="36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cb78cdnyx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Scalable Life Sciences">
      <a:dk1>
        <a:srgbClr val="BE0A26"/>
      </a:dk1>
      <a:lt1>
        <a:sysClr val="window" lastClr="FFFFFF"/>
      </a:lt1>
      <a:dk2>
        <a:srgbClr val="000000"/>
      </a:dk2>
      <a:lt2>
        <a:srgbClr val="FFFFFF"/>
      </a:lt2>
      <a:accent1>
        <a:srgbClr val="BE0A26"/>
      </a:accent1>
      <a:accent2>
        <a:srgbClr val="58585A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BE0A26"/>
      </a:hlink>
      <a:folHlink>
        <a:srgbClr val="000000"/>
      </a:folHlink>
    </a:clrScheme>
    <a:fontScheme name="Access Life Sciences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Scalable Life Sciences</vt:lpstr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Scalable Life Sciences</dc:title>
  <dc:subject/>
  <dc:creator>Caroline Ruggieri</dc:creator>
  <cp:keywords/>
  <dc:description/>
  <cp:lastModifiedBy>Caroline Ruggieri</cp:lastModifiedBy>
  <cp:revision>1</cp:revision>
  <cp:lastPrinted>2011-10-30T06:24:00Z</cp:lastPrinted>
  <dcterms:created xsi:type="dcterms:W3CDTF">2019-08-25T14:53:00Z</dcterms:created>
  <dcterms:modified xsi:type="dcterms:W3CDTF">2019-08-25T15:17:00Z</dcterms:modified>
</cp:coreProperties>
</file>